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2" w:rsidRPr="00BD0162" w:rsidRDefault="009E0A16" w:rsidP="0079623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F725F">
        <w:rPr>
          <w:b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6FF7AE8" wp14:editId="121ACC15">
            <wp:simplePos x="0" y="0"/>
            <wp:positionH relativeFrom="column">
              <wp:posOffset>5181600</wp:posOffset>
            </wp:positionH>
            <wp:positionV relativeFrom="paragraph">
              <wp:posOffset>600710</wp:posOffset>
            </wp:positionV>
            <wp:extent cx="1093470" cy="14395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anded-image-section__image" descr="https://www.startpage.com/av/proxy-image?piurl=https%3A%2F%2Fi.redd.it%2Fuo0u67glvlq01.jpg&amp;sp=1595529798T191f327009111b85400a9f659f6046f62cbce1fa75a4c9a2950c2f60384bb1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21">
        <w:rPr>
          <w:rFonts w:ascii="Arial" w:hAnsi="Arial" w:cs="Arial"/>
          <w:b/>
          <w:sz w:val="26"/>
          <w:szCs w:val="26"/>
        </w:rPr>
        <w:t xml:space="preserve"> Topological Spin Structures</w:t>
      </w:r>
      <w:r w:rsidR="00C73FC2" w:rsidRPr="00C73FC2">
        <w:rPr>
          <w:rFonts w:ascii="Arial" w:hAnsi="Arial" w:cs="Arial"/>
          <w:b/>
          <w:sz w:val="26"/>
          <w:szCs w:val="26"/>
        </w:rPr>
        <w:t xml:space="preserve"> </w:t>
      </w:r>
      <w:r w:rsidR="0024232D">
        <w:rPr>
          <w:rFonts w:ascii="Arial" w:hAnsi="Arial" w:cs="Arial"/>
          <w:b/>
          <w:sz w:val="26"/>
          <w:szCs w:val="26"/>
        </w:rPr>
        <w:t xml:space="preserve">for </w:t>
      </w:r>
      <w:proofErr w:type="spellStart"/>
      <w:r w:rsidR="0024232D">
        <w:rPr>
          <w:rFonts w:ascii="Arial" w:hAnsi="Arial" w:cs="Arial"/>
          <w:b/>
          <w:sz w:val="26"/>
          <w:szCs w:val="26"/>
        </w:rPr>
        <w:t>GreenIT</w:t>
      </w:r>
      <w:proofErr w:type="spellEnd"/>
      <w:r w:rsidR="0024232D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C73FC2" w:rsidRPr="00C73FC2">
        <w:rPr>
          <w:rFonts w:ascii="Arial" w:hAnsi="Arial" w:cs="Arial"/>
          <w:b/>
          <w:sz w:val="26"/>
          <w:szCs w:val="26"/>
        </w:rPr>
        <w:t>- from individual ultrafast motion to diffusion and collective crystallization of 2D lattices</w:t>
      </w:r>
    </w:p>
    <w:p w:rsidR="00C73FC2" w:rsidRDefault="00C73FC2" w:rsidP="003F63B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C73FC2">
        <w:rPr>
          <w:rFonts w:ascii="Times New Roman" w:hAnsi="Times New Roman" w:cs="Times New Roman"/>
        </w:rPr>
        <w:t>Mathias Kläui</w:t>
      </w:r>
      <w:r w:rsidRPr="00C73FC2">
        <w:rPr>
          <w:rFonts w:ascii="Times New Roman" w:hAnsi="Times New Roman" w:cs="Times New Roman"/>
          <w:vertAlign w:val="superscript"/>
        </w:rPr>
        <w:t>1</w:t>
      </w:r>
      <w:proofErr w:type="gramStart"/>
      <w:r w:rsidRPr="00C73FC2">
        <w:rPr>
          <w:rFonts w:ascii="Times New Roman" w:hAnsi="Times New Roman" w:cs="Times New Roman"/>
          <w:vertAlign w:val="superscript"/>
        </w:rPr>
        <w:t>,2</w:t>
      </w:r>
      <w:r w:rsidR="00B37621">
        <w:rPr>
          <w:rFonts w:ascii="Times New Roman" w:hAnsi="Times New Roman" w:cs="Times New Roman"/>
          <w:vertAlign w:val="superscript"/>
        </w:rPr>
        <w:t>,3</w:t>
      </w:r>
      <w:proofErr w:type="gramEnd"/>
      <w:r w:rsidR="0024232D">
        <w:rPr>
          <w:rFonts w:ascii="Times New Roman" w:hAnsi="Times New Roman" w:cs="Times New Roman"/>
          <w:vertAlign w:val="superscript"/>
        </w:rPr>
        <w:t>,*</w:t>
      </w:r>
    </w:p>
    <w:p w:rsidR="00C73FC2" w:rsidRPr="00C73FC2" w:rsidRDefault="003F63BC" w:rsidP="00C73FC2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3F63BC">
        <w:rPr>
          <w:rFonts w:ascii="Times New Roman" w:hAnsi="Times New Roman" w:cs="Times New Roman"/>
          <w:i/>
          <w:vertAlign w:val="superscript"/>
        </w:rPr>
        <w:t>1</w:t>
      </w:r>
      <w:r w:rsidR="00C73FC2" w:rsidRPr="00C73FC2">
        <w:rPr>
          <w:rFonts w:ascii="Times New Roman" w:hAnsi="Times New Roman" w:cs="Times New Roman"/>
          <w:i/>
        </w:rPr>
        <w:t xml:space="preserve">Institut </w:t>
      </w:r>
      <w:proofErr w:type="spellStart"/>
      <w:r w:rsidR="00C73FC2" w:rsidRPr="00C73FC2">
        <w:rPr>
          <w:rFonts w:ascii="Times New Roman" w:hAnsi="Times New Roman" w:cs="Times New Roman"/>
          <w:i/>
        </w:rPr>
        <w:t>für</w:t>
      </w:r>
      <w:proofErr w:type="spellEnd"/>
      <w:r w:rsidR="00C73FC2" w:rsidRPr="00C73FC2">
        <w:rPr>
          <w:rFonts w:ascii="Times New Roman" w:hAnsi="Times New Roman" w:cs="Times New Roman"/>
          <w:i/>
        </w:rPr>
        <w:t xml:space="preserve"> </w:t>
      </w:r>
      <w:proofErr w:type="spellStart"/>
      <w:r w:rsidR="00C73FC2" w:rsidRPr="00C73FC2">
        <w:rPr>
          <w:rFonts w:ascii="Times New Roman" w:hAnsi="Times New Roman" w:cs="Times New Roman"/>
          <w:i/>
        </w:rPr>
        <w:t>Physik</w:t>
      </w:r>
      <w:proofErr w:type="spellEnd"/>
      <w:r w:rsidR="00C73FC2" w:rsidRPr="00C73FC2">
        <w:rPr>
          <w:rFonts w:ascii="Times New Roman" w:hAnsi="Times New Roman" w:cs="Times New Roman"/>
          <w:i/>
        </w:rPr>
        <w:t xml:space="preserve"> and Graduate School of Excellence Materials Science in Mainz, </w:t>
      </w:r>
    </w:p>
    <w:p w:rsidR="00C73FC2" w:rsidRDefault="00C73FC2" w:rsidP="00C73FC2">
      <w:pPr>
        <w:spacing w:after="120" w:line="240" w:lineRule="auto"/>
        <w:jc w:val="center"/>
        <w:rPr>
          <w:rFonts w:ascii="Times New Roman" w:hAnsi="Times New Roman" w:cs="Times New Roman"/>
          <w:i/>
          <w:lang w:val="de-DE"/>
        </w:rPr>
      </w:pPr>
      <w:proofErr w:type="gramStart"/>
      <w:r w:rsidRPr="00C73FC2">
        <w:rPr>
          <w:rFonts w:ascii="Times New Roman" w:hAnsi="Times New Roman" w:cs="Times New Roman"/>
          <w:i/>
          <w:lang w:val="de-DE"/>
        </w:rPr>
        <w:t>Johannes Gutenberg-Universität</w:t>
      </w:r>
      <w:proofErr w:type="gramEnd"/>
      <w:r w:rsidRPr="00C73FC2">
        <w:rPr>
          <w:rFonts w:ascii="Times New Roman" w:hAnsi="Times New Roman" w:cs="Times New Roman"/>
          <w:i/>
          <w:lang w:val="de-DE"/>
        </w:rPr>
        <w:t xml:space="preserve"> Mainz, </w:t>
      </w:r>
      <w:r w:rsidR="0024232D">
        <w:rPr>
          <w:rFonts w:ascii="Times New Roman" w:hAnsi="Times New Roman" w:cs="Times New Roman"/>
          <w:i/>
          <w:lang w:val="de-DE"/>
        </w:rPr>
        <w:t xml:space="preserve">55099 </w:t>
      </w:r>
      <w:r w:rsidRPr="00C73FC2">
        <w:rPr>
          <w:rFonts w:ascii="Times New Roman" w:hAnsi="Times New Roman" w:cs="Times New Roman"/>
          <w:i/>
          <w:lang w:val="de-DE"/>
        </w:rPr>
        <w:t>Mainz, Germany</w:t>
      </w:r>
    </w:p>
    <w:p w:rsidR="00B37621" w:rsidRPr="003F63BC" w:rsidRDefault="00B37621" w:rsidP="00B37621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2</w:t>
      </w:r>
      <w:r w:rsidRPr="00C73FC2">
        <w:rPr>
          <w:rFonts w:ascii="Times New Roman" w:hAnsi="Times New Roman" w:cs="Times New Roman"/>
          <w:i/>
        </w:rPr>
        <w:t xml:space="preserve">Centre for </w:t>
      </w:r>
      <w:r w:rsidR="007B46D1">
        <w:rPr>
          <w:rFonts w:ascii="Times New Roman" w:hAnsi="Times New Roman" w:cs="Times New Roman"/>
          <w:i/>
        </w:rPr>
        <w:t xml:space="preserve">Dynamics and Topology </w:t>
      </w:r>
      <w:proofErr w:type="spellStart"/>
      <w:r w:rsidR="007B46D1">
        <w:rPr>
          <w:rFonts w:ascii="Times New Roman" w:hAnsi="Times New Roman" w:cs="Times New Roman"/>
          <w:i/>
        </w:rPr>
        <w:t>TopDyn</w:t>
      </w:r>
      <w:proofErr w:type="spellEnd"/>
      <w:r w:rsidRPr="00C73FC2">
        <w:rPr>
          <w:rFonts w:ascii="Times New Roman" w:hAnsi="Times New Roman" w:cs="Times New Roman"/>
          <w:i/>
        </w:rPr>
        <w:t xml:space="preserve">, </w:t>
      </w:r>
      <w:r w:rsidR="007B46D1">
        <w:rPr>
          <w:rFonts w:ascii="Times New Roman" w:hAnsi="Times New Roman" w:cs="Times New Roman"/>
          <w:i/>
        </w:rPr>
        <w:t xml:space="preserve">Staudinger </w:t>
      </w:r>
      <w:proofErr w:type="spellStart"/>
      <w:r w:rsidR="007B46D1">
        <w:rPr>
          <w:rFonts w:ascii="Times New Roman" w:hAnsi="Times New Roman" w:cs="Times New Roman"/>
          <w:i/>
        </w:rPr>
        <w:t>Weg</w:t>
      </w:r>
      <w:proofErr w:type="spellEnd"/>
      <w:r w:rsidR="007B46D1">
        <w:rPr>
          <w:rFonts w:ascii="Times New Roman" w:hAnsi="Times New Roman" w:cs="Times New Roman"/>
          <w:i/>
        </w:rPr>
        <w:t xml:space="preserve"> 7, 55099 Mainz, Germany</w:t>
      </w:r>
    </w:p>
    <w:p w:rsidR="003F63BC" w:rsidRPr="003F63BC" w:rsidRDefault="00B37621" w:rsidP="00C73FC2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3</w:t>
      </w:r>
      <w:r w:rsidR="00C73FC2" w:rsidRPr="00C73FC2">
        <w:rPr>
          <w:rFonts w:ascii="Times New Roman" w:hAnsi="Times New Roman" w:cs="Times New Roman"/>
          <w:i/>
        </w:rPr>
        <w:t xml:space="preserve">Centre for Quantum </w:t>
      </w:r>
      <w:proofErr w:type="spellStart"/>
      <w:r w:rsidR="00C73FC2" w:rsidRPr="00C73FC2">
        <w:rPr>
          <w:rFonts w:ascii="Times New Roman" w:hAnsi="Times New Roman" w:cs="Times New Roman"/>
          <w:i/>
        </w:rPr>
        <w:t>Spintronics</w:t>
      </w:r>
      <w:proofErr w:type="spellEnd"/>
      <w:r w:rsidR="00C73FC2" w:rsidRPr="00C73FC2">
        <w:rPr>
          <w:rFonts w:ascii="Times New Roman" w:hAnsi="Times New Roman" w:cs="Times New Roman"/>
          <w:i/>
        </w:rPr>
        <w:t>, NTNU, Trondheim, Norway</w:t>
      </w:r>
      <w:r w:rsidR="0024232D">
        <w:rPr>
          <w:rFonts w:ascii="Times New Roman" w:hAnsi="Times New Roman" w:cs="Times New Roman"/>
          <w:i/>
        </w:rPr>
        <w:br/>
      </w:r>
      <w:r w:rsidR="0024232D" w:rsidRPr="0024232D">
        <w:rPr>
          <w:rFonts w:ascii="Times New Roman" w:hAnsi="Times New Roman" w:cs="Times New Roman"/>
          <w:i/>
        </w:rPr>
        <w:t xml:space="preserve">*IEEE Magnetics Society Distinguished </w:t>
      </w:r>
      <w:proofErr w:type="gramStart"/>
      <w:r w:rsidR="0024232D" w:rsidRPr="0024232D">
        <w:rPr>
          <w:rFonts w:ascii="Times New Roman" w:hAnsi="Times New Roman" w:cs="Times New Roman"/>
          <w:i/>
        </w:rPr>
        <w:t>Lecturer</w:t>
      </w:r>
      <w:r w:rsidR="0024232D">
        <w:rPr>
          <w:rFonts w:ascii="Times New Roman" w:hAnsi="Times New Roman" w:cs="Times New Roman"/>
          <w:i/>
        </w:rPr>
        <w:t xml:space="preserve">  2020</w:t>
      </w:r>
      <w:proofErr w:type="gramEnd"/>
      <w:r w:rsidR="0024232D">
        <w:rPr>
          <w:rFonts w:ascii="Times New Roman" w:hAnsi="Times New Roman" w:cs="Times New Roman"/>
          <w:i/>
        </w:rPr>
        <w:t>/2021</w:t>
      </w:r>
    </w:p>
    <w:p w:rsidR="00BD0162" w:rsidRPr="0024232D" w:rsidRDefault="00BD0162" w:rsidP="00BD01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3BC">
        <w:rPr>
          <w:rFonts w:ascii="Times New Roman" w:hAnsi="Times New Roman" w:cs="Times New Roman"/>
          <w:sz w:val="24"/>
          <w:szCs w:val="24"/>
        </w:rPr>
        <w:t>Email:</w:t>
      </w:r>
      <w:r w:rsidRPr="00BD0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C2">
        <w:rPr>
          <w:rFonts w:ascii="Times New Roman" w:hAnsi="Times New Roman" w:cs="Times New Roman"/>
          <w:sz w:val="24"/>
          <w:szCs w:val="24"/>
        </w:rPr>
        <w:t>klaeui@un</w:t>
      </w:r>
      <w:r w:rsidR="007B46D1">
        <w:rPr>
          <w:rFonts w:ascii="Times New Roman" w:hAnsi="Times New Roman" w:cs="Times New Roman"/>
          <w:sz w:val="24"/>
          <w:szCs w:val="24"/>
        </w:rPr>
        <w:t>i</w:t>
      </w:r>
      <w:r w:rsidR="00C73FC2">
        <w:rPr>
          <w:rFonts w:ascii="Times New Roman" w:hAnsi="Times New Roman" w:cs="Times New Roman"/>
          <w:sz w:val="24"/>
          <w:szCs w:val="24"/>
        </w:rPr>
        <w:t>-mainz.de</w:t>
      </w:r>
    </w:p>
    <w:p w:rsidR="00B37621" w:rsidRPr="007A025E" w:rsidRDefault="0084125D" w:rsidP="00C73FC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025E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B37621" w:rsidRPr="007A025E" w:rsidRDefault="00B37621" w:rsidP="00B37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25E">
        <w:rPr>
          <w:rFonts w:ascii="Times New Roman" w:hAnsi="Times New Roman" w:cs="Times New Roman"/>
          <w:sz w:val="20"/>
          <w:szCs w:val="20"/>
        </w:rPr>
        <w:t xml:space="preserve">Novel spintronic devices can play a role in the quest for </w:t>
      </w:r>
      <w:proofErr w:type="spellStart"/>
      <w:r w:rsidRPr="007A025E">
        <w:rPr>
          <w:rFonts w:ascii="Times New Roman" w:hAnsi="Times New Roman" w:cs="Times New Roman"/>
          <w:sz w:val="20"/>
          <w:szCs w:val="20"/>
        </w:rPr>
        <w:t>GreenIT</w:t>
      </w:r>
      <w:proofErr w:type="spellEnd"/>
      <w:r w:rsidRPr="007A025E">
        <w:rPr>
          <w:rFonts w:ascii="Times New Roman" w:hAnsi="Times New Roman" w:cs="Times New Roman"/>
          <w:sz w:val="20"/>
          <w:szCs w:val="20"/>
        </w:rPr>
        <w:t xml:space="preserve"> if they are stable and can transport and manipulate spin with low power. Devices have been proposed, where switching by energy-efficient approaches, such as spin-polarized currents is used</w:t>
      </w:r>
      <w:r w:rsidR="007B46D1" w:rsidRPr="007A025E">
        <w:rPr>
          <w:rFonts w:ascii="Times New Roman" w:hAnsi="Times New Roman" w:cs="Times New Roman"/>
          <w:sz w:val="20"/>
          <w:szCs w:val="20"/>
        </w:rPr>
        <w:t xml:space="preserve"> to manipulate topological spin structures</w:t>
      </w:r>
      <w:r w:rsidRPr="007A025E">
        <w:rPr>
          <w:rFonts w:ascii="Times New Roman" w:hAnsi="Times New Roman" w:cs="Times New Roman"/>
          <w:sz w:val="20"/>
          <w:szCs w:val="20"/>
        </w:rPr>
        <w:t xml:space="preserve"> </w:t>
      </w:r>
      <w:r w:rsidR="007B46D1" w:rsidRPr="007A025E">
        <w:rPr>
          <w:rFonts w:ascii="Times New Roman" w:hAnsi="Times New Roman" w:cs="Times New Roman"/>
          <w:sz w:val="20"/>
          <w:szCs w:val="20"/>
        </w:rPr>
        <w:t>[</w:t>
      </w:r>
      <w:r w:rsidR="00346289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346289">
        <w:rPr>
          <w:rFonts w:ascii="Times New Roman" w:hAnsi="Times New Roman" w:cs="Times New Roman"/>
          <w:sz w:val="20"/>
          <w:szCs w:val="20"/>
        </w:rPr>
        <w:t>,</w:t>
      </w:r>
      <w:r w:rsidR="007B46D1" w:rsidRPr="007A025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7B46D1" w:rsidRPr="007A025E">
        <w:rPr>
          <w:rFonts w:ascii="Times New Roman" w:hAnsi="Times New Roman" w:cs="Times New Roman"/>
          <w:sz w:val="20"/>
          <w:szCs w:val="20"/>
        </w:rPr>
        <w:t>].</w:t>
      </w:r>
      <w:r w:rsidRPr="007A02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7621" w:rsidRPr="007A025E" w:rsidRDefault="00B37621" w:rsidP="00B37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25E">
        <w:rPr>
          <w:rFonts w:ascii="Times New Roman" w:hAnsi="Times New Roman" w:cs="Times New Roman"/>
          <w:sz w:val="20"/>
          <w:szCs w:val="20"/>
        </w:rPr>
        <w:t xml:space="preserve">Firstly, to obtain ultimate stability of states, topological spin structures that emerge due to the </w:t>
      </w:r>
      <w:proofErr w:type="spellStart"/>
      <w:r w:rsidRPr="007A025E">
        <w:rPr>
          <w:rFonts w:ascii="Times New Roman" w:hAnsi="Times New Roman" w:cs="Times New Roman"/>
          <w:sz w:val="20"/>
          <w:szCs w:val="20"/>
        </w:rPr>
        <w:t>Dzyaloshinskii</w:t>
      </w:r>
      <w:proofErr w:type="spellEnd"/>
      <w:r w:rsidRPr="007A025E">
        <w:rPr>
          <w:rFonts w:ascii="Times New Roman" w:hAnsi="Times New Roman" w:cs="Times New Roman"/>
          <w:sz w:val="20"/>
          <w:szCs w:val="20"/>
        </w:rPr>
        <w:t xml:space="preserve">-Moriya interaction (DMI) at structurally asymmetric interfaces, such as chiral domain walls and </w:t>
      </w:r>
      <w:proofErr w:type="spellStart"/>
      <w:r w:rsidRPr="007A025E">
        <w:rPr>
          <w:rFonts w:ascii="Times New Roman" w:hAnsi="Times New Roman" w:cs="Times New Roman"/>
          <w:sz w:val="20"/>
          <w:szCs w:val="20"/>
        </w:rPr>
        <w:t>skyrmions</w:t>
      </w:r>
      <w:proofErr w:type="spellEnd"/>
      <w:r w:rsidRPr="007A025E">
        <w:rPr>
          <w:rFonts w:ascii="Times New Roman" w:hAnsi="Times New Roman" w:cs="Times New Roman"/>
          <w:sz w:val="20"/>
          <w:szCs w:val="20"/>
        </w:rPr>
        <w:t xml:space="preserve"> with enhanced topological protection can be used [3-5]. Here we will introduce these spin structures ad we have investigated in detail their dynamics and find that it is governed by the topology of the spin structure [3]. By designing the materials, we can even obtain a skyrmion lattice phase as the ground state [4]. Beyond 2D structures, we recently developed also systems with chiral interlayer exchange interactions that lend themselves to the formation of chiral 3D structures [6].</w:t>
      </w:r>
    </w:p>
    <w:p w:rsidR="00B37621" w:rsidRPr="007A025E" w:rsidRDefault="00B37621" w:rsidP="00B37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25E">
        <w:rPr>
          <w:rFonts w:ascii="Times New Roman" w:hAnsi="Times New Roman" w:cs="Times New Roman"/>
          <w:sz w:val="20"/>
          <w:szCs w:val="20"/>
        </w:rPr>
        <w:t xml:space="preserve">Secondly, for ultimately efficient spin manipulation, we use spin-orbit torques, that can transfer more than 1ħ per electron by transferring not only spin but also orbital angular momentum. We combine ultimately stable </w:t>
      </w:r>
      <w:proofErr w:type="spellStart"/>
      <w:r w:rsidRPr="007A025E">
        <w:rPr>
          <w:rFonts w:ascii="Times New Roman" w:hAnsi="Times New Roman" w:cs="Times New Roman"/>
          <w:sz w:val="20"/>
          <w:szCs w:val="20"/>
        </w:rPr>
        <w:t>skyrmions</w:t>
      </w:r>
      <w:proofErr w:type="spellEnd"/>
      <w:r w:rsidRPr="007A025E">
        <w:rPr>
          <w:rFonts w:ascii="Times New Roman" w:hAnsi="Times New Roman" w:cs="Times New Roman"/>
          <w:sz w:val="20"/>
          <w:szCs w:val="20"/>
        </w:rPr>
        <w:t xml:space="preserve"> with spin orbit torques into a skyrmion racetrack device [4], where the real time imaging of the trajectories allows us to quantify the novel skyrmion Hall effect [5]. Recently, we determined the possible mechanisms that lead to a dependence of the skyrmion Hall effect on skyrmion velocity [7]. We furthermore use spin-orbit torque induced skyrmion dynamics for non-conventional stochastic computing applications, where we have developed a skyrmion reshuffler device [8] based on skyrmion diffusion [8]. Such diffusion can furthermore be controlled by symmetry – breaking in-plane magnetic fields [9]</w:t>
      </w:r>
      <w:r w:rsidR="007A025E" w:rsidRPr="007A025E">
        <w:rPr>
          <w:rFonts w:ascii="Times New Roman" w:hAnsi="Times New Roman" w:cs="Times New Roman"/>
          <w:sz w:val="20"/>
          <w:szCs w:val="20"/>
        </w:rPr>
        <w:t xml:space="preserve"> and this is useful for token – based Brownian computing.</w:t>
      </w:r>
    </w:p>
    <w:p w:rsidR="00B37621" w:rsidRPr="007A025E" w:rsidRDefault="00B37621" w:rsidP="00B37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25E">
        <w:rPr>
          <w:rFonts w:ascii="Times New Roman" w:hAnsi="Times New Roman" w:cs="Times New Roman"/>
          <w:sz w:val="20"/>
          <w:szCs w:val="20"/>
        </w:rPr>
        <w:t xml:space="preserve">Finally, we take the next step beyond studying the properties of </w:t>
      </w:r>
      <w:r w:rsidR="007B46D1" w:rsidRPr="007A025E">
        <w:rPr>
          <w:rFonts w:ascii="Times New Roman" w:hAnsi="Times New Roman" w:cs="Times New Roman"/>
          <w:sz w:val="20"/>
          <w:szCs w:val="20"/>
        </w:rPr>
        <w:t xml:space="preserve">topological </w:t>
      </w:r>
      <w:proofErr w:type="spellStart"/>
      <w:r w:rsidRPr="007A025E">
        <w:rPr>
          <w:rFonts w:ascii="Times New Roman" w:hAnsi="Times New Roman" w:cs="Times New Roman"/>
          <w:sz w:val="20"/>
          <w:szCs w:val="20"/>
        </w:rPr>
        <w:t>skyrmions</w:t>
      </w:r>
      <w:proofErr w:type="spellEnd"/>
      <w:r w:rsidRPr="007A025E">
        <w:rPr>
          <w:rFonts w:ascii="Times New Roman" w:hAnsi="Times New Roman" w:cs="Times New Roman"/>
          <w:sz w:val="20"/>
          <w:szCs w:val="20"/>
        </w:rPr>
        <w:t xml:space="preserve"> and use them as model systems to study phases and phase transitions in two dimensions. We determine the transition of </w:t>
      </w:r>
      <w:proofErr w:type="spellStart"/>
      <w:r w:rsidRPr="007A025E">
        <w:rPr>
          <w:rFonts w:ascii="Times New Roman" w:hAnsi="Times New Roman" w:cs="Times New Roman"/>
          <w:sz w:val="20"/>
          <w:szCs w:val="20"/>
        </w:rPr>
        <w:t>skyrmions</w:t>
      </w:r>
      <w:proofErr w:type="spellEnd"/>
      <w:r w:rsidRPr="007A025E">
        <w:rPr>
          <w:rFonts w:ascii="Times New Roman" w:hAnsi="Times New Roman" w:cs="Times New Roman"/>
          <w:sz w:val="20"/>
          <w:szCs w:val="20"/>
        </w:rPr>
        <w:t xml:space="preserve"> from a disordered “liquid” phase to a “</w:t>
      </w:r>
      <w:proofErr w:type="spellStart"/>
      <w:r w:rsidRPr="007A025E">
        <w:rPr>
          <w:rFonts w:ascii="Times New Roman" w:hAnsi="Times New Roman" w:cs="Times New Roman"/>
          <w:sz w:val="20"/>
          <w:szCs w:val="20"/>
        </w:rPr>
        <w:t>hexatic</w:t>
      </w:r>
      <w:proofErr w:type="spellEnd"/>
      <w:r w:rsidRPr="007A025E">
        <w:rPr>
          <w:rFonts w:ascii="Times New Roman" w:hAnsi="Times New Roman" w:cs="Times New Roman"/>
          <w:sz w:val="20"/>
          <w:szCs w:val="20"/>
        </w:rPr>
        <w:t xml:space="preserve">” phase, which is a particular phase that only exists in 2D [10]. This demonstrates that skyrmion lattices are perfectly 2D systems, opening up an avenue to using </w:t>
      </w:r>
      <w:proofErr w:type="spellStart"/>
      <w:r w:rsidRPr="007A025E">
        <w:rPr>
          <w:rFonts w:ascii="Times New Roman" w:hAnsi="Times New Roman" w:cs="Times New Roman"/>
          <w:sz w:val="20"/>
          <w:szCs w:val="20"/>
        </w:rPr>
        <w:t>skyrmions</w:t>
      </w:r>
      <w:proofErr w:type="spellEnd"/>
      <w:r w:rsidRPr="007A025E">
        <w:rPr>
          <w:rFonts w:ascii="Times New Roman" w:hAnsi="Times New Roman" w:cs="Times New Roman"/>
          <w:sz w:val="20"/>
          <w:szCs w:val="20"/>
        </w:rPr>
        <w:t xml:space="preserve"> as model systems to study statistical mechanics, phases and phase transitions [10].</w:t>
      </w:r>
    </w:p>
    <w:p w:rsidR="00B37621" w:rsidRPr="007A025E" w:rsidRDefault="00B37621" w:rsidP="00B37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621" w:rsidRPr="007A025E" w:rsidRDefault="00B37621" w:rsidP="00B376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025E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References</w:t>
      </w:r>
    </w:p>
    <w:p w:rsidR="00346289" w:rsidRDefault="007B46D1" w:rsidP="00B37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25E">
        <w:rPr>
          <w:rFonts w:ascii="Times New Roman" w:hAnsi="Times New Roman" w:cs="Times New Roman"/>
          <w:sz w:val="20"/>
          <w:szCs w:val="20"/>
        </w:rPr>
        <w:t>[</w:t>
      </w:r>
      <w:r w:rsidR="00346289">
        <w:rPr>
          <w:rFonts w:ascii="Times New Roman" w:hAnsi="Times New Roman" w:cs="Times New Roman"/>
          <w:sz w:val="20"/>
          <w:szCs w:val="20"/>
        </w:rPr>
        <w:t>1</w:t>
      </w:r>
      <w:r w:rsidRPr="007A025E">
        <w:rPr>
          <w:rFonts w:ascii="Times New Roman" w:hAnsi="Times New Roman" w:cs="Times New Roman"/>
          <w:sz w:val="20"/>
          <w:szCs w:val="20"/>
        </w:rPr>
        <w:t xml:space="preserve">] </w:t>
      </w:r>
      <w:r w:rsidR="00B37621" w:rsidRPr="007A025E">
        <w:rPr>
          <w:rFonts w:ascii="Times New Roman" w:hAnsi="Times New Roman" w:cs="Times New Roman"/>
          <w:sz w:val="20"/>
          <w:szCs w:val="20"/>
        </w:rPr>
        <w:t xml:space="preserve">G. </w:t>
      </w:r>
      <w:proofErr w:type="spellStart"/>
      <w:r w:rsidR="00B37621" w:rsidRPr="007A025E">
        <w:rPr>
          <w:rFonts w:ascii="Times New Roman" w:hAnsi="Times New Roman" w:cs="Times New Roman"/>
          <w:sz w:val="20"/>
          <w:szCs w:val="20"/>
        </w:rPr>
        <w:t>Finocchio</w:t>
      </w:r>
      <w:proofErr w:type="spellEnd"/>
      <w:r w:rsidR="007A025E">
        <w:rPr>
          <w:rFonts w:ascii="Times New Roman" w:hAnsi="Times New Roman" w:cs="Times New Roman"/>
          <w:sz w:val="20"/>
          <w:szCs w:val="20"/>
        </w:rPr>
        <w:t xml:space="preserve"> et al.</w:t>
      </w:r>
      <w:r w:rsidR="00B37621" w:rsidRPr="007A025E">
        <w:rPr>
          <w:rFonts w:ascii="Times New Roman" w:hAnsi="Times New Roman" w:cs="Times New Roman"/>
          <w:sz w:val="20"/>
          <w:szCs w:val="20"/>
        </w:rPr>
        <w:t>, J. Phys. D: Appl. Phys., vol. 49, no. 42, 4</w:t>
      </w:r>
      <w:r w:rsidR="00346289">
        <w:rPr>
          <w:rFonts w:ascii="Times New Roman" w:hAnsi="Times New Roman" w:cs="Times New Roman"/>
          <w:sz w:val="20"/>
          <w:szCs w:val="20"/>
        </w:rPr>
        <w:t>23001, 2016.</w:t>
      </w:r>
      <w:r w:rsidR="007A02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7621" w:rsidRPr="007A025E" w:rsidRDefault="00346289" w:rsidP="00B37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[2] </w:t>
      </w:r>
      <w:r w:rsidR="007A025E">
        <w:rPr>
          <w:rFonts w:ascii="Times New Roman" w:hAnsi="Times New Roman" w:cs="Times New Roman"/>
          <w:sz w:val="20"/>
          <w:szCs w:val="20"/>
        </w:rPr>
        <w:t>K. Everschor-Sitte et al.,</w:t>
      </w:r>
      <w:r w:rsidR="00B37621" w:rsidRPr="007A025E">
        <w:rPr>
          <w:rFonts w:ascii="Times New Roman" w:hAnsi="Times New Roman" w:cs="Times New Roman"/>
          <w:sz w:val="20"/>
          <w:szCs w:val="20"/>
        </w:rPr>
        <w:t xml:space="preserve"> J. Appl. Phys., vol. 124, no. 24, 240901, 2018.</w:t>
      </w:r>
    </w:p>
    <w:p w:rsidR="00B37621" w:rsidRPr="007A025E" w:rsidRDefault="00B37621" w:rsidP="00B37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25E">
        <w:rPr>
          <w:rFonts w:ascii="Times New Roman" w:hAnsi="Times New Roman" w:cs="Times New Roman"/>
          <w:sz w:val="20"/>
          <w:szCs w:val="20"/>
        </w:rPr>
        <w:t xml:space="preserve">[3] F. </w:t>
      </w:r>
      <w:proofErr w:type="spellStart"/>
      <w:r w:rsidRPr="007A025E">
        <w:rPr>
          <w:rFonts w:ascii="Times New Roman" w:hAnsi="Times New Roman" w:cs="Times New Roman"/>
          <w:sz w:val="20"/>
          <w:szCs w:val="20"/>
        </w:rPr>
        <w:t>Büttner</w:t>
      </w:r>
      <w:proofErr w:type="spellEnd"/>
      <w:r w:rsidR="007A025E">
        <w:rPr>
          <w:rFonts w:ascii="Times New Roman" w:hAnsi="Times New Roman" w:cs="Times New Roman"/>
          <w:sz w:val="20"/>
          <w:szCs w:val="20"/>
        </w:rPr>
        <w:t xml:space="preserve"> et al.,</w:t>
      </w:r>
      <w:r w:rsidRPr="007A025E">
        <w:rPr>
          <w:rFonts w:ascii="Times New Roman" w:hAnsi="Times New Roman" w:cs="Times New Roman"/>
          <w:sz w:val="20"/>
          <w:szCs w:val="20"/>
        </w:rPr>
        <w:t xml:space="preserve"> Nature Phys., vol. 11, no. 3, pp. 225–228, 2015.</w:t>
      </w:r>
    </w:p>
    <w:p w:rsidR="00B37621" w:rsidRPr="007A025E" w:rsidRDefault="00B37621" w:rsidP="00B37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25E">
        <w:rPr>
          <w:rFonts w:ascii="Times New Roman" w:hAnsi="Times New Roman" w:cs="Times New Roman"/>
          <w:sz w:val="20"/>
          <w:szCs w:val="20"/>
        </w:rPr>
        <w:t>[4] S. Woo</w:t>
      </w:r>
      <w:r w:rsidR="007A025E">
        <w:rPr>
          <w:rFonts w:ascii="Times New Roman" w:hAnsi="Times New Roman" w:cs="Times New Roman"/>
          <w:sz w:val="20"/>
          <w:szCs w:val="20"/>
        </w:rPr>
        <w:t xml:space="preserve"> et al.,</w:t>
      </w:r>
      <w:r w:rsidRPr="007A025E">
        <w:rPr>
          <w:rFonts w:ascii="Times New Roman" w:hAnsi="Times New Roman" w:cs="Times New Roman"/>
          <w:sz w:val="20"/>
          <w:szCs w:val="20"/>
        </w:rPr>
        <w:t xml:space="preserve"> Nature </w:t>
      </w:r>
      <w:proofErr w:type="gramStart"/>
      <w:r w:rsidRPr="007A025E">
        <w:rPr>
          <w:rFonts w:ascii="Times New Roman" w:hAnsi="Times New Roman" w:cs="Times New Roman"/>
          <w:sz w:val="20"/>
          <w:szCs w:val="20"/>
        </w:rPr>
        <w:t>Mater.,</w:t>
      </w:r>
      <w:proofErr w:type="gramEnd"/>
      <w:r w:rsidRPr="007A025E">
        <w:rPr>
          <w:rFonts w:ascii="Times New Roman" w:hAnsi="Times New Roman" w:cs="Times New Roman"/>
          <w:sz w:val="20"/>
          <w:szCs w:val="20"/>
        </w:rPr>
        <w:t xml:space="preserve"> vol. 15, no. 5, pp. 501–506, 2016.</w:t>
      </w:r>
    </w:p>
    <w:p w:rsidR="00B37621" w:rsidRPr="007A025E" w:rsidRDefault="00B37621" w:rsidP="00B37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25E">
        <w:rPr>
          <w:rFonts w:ascii="Times New Roman" w:hAnsi="Times New Roman" w:cs="Times New Roman"/>
          <w:sz w:val="20"/>
          <w:szCs w:val="20"/>
        </w:rPr>
        <w:t>[5] K. Litzius</w:t>
      </w:r>
      <w:r w:rsidR="007A025E">
        <w:rPr>
          <w:rFonts w:ascii="Times New Roman" w:hAnsi="Times New Roman" w:cs="Times New Roman"/>
          <w:sz w:val="20"/>
          <w:szCs w:val="20"/>
        </w:rPr>
        <w:t xml:space="preserve"> et al.,</w:t>
      </w:r>
      <w:r w:rsidRPr="007A025E">
        <w:rPr>
          <w:rFonts w:ascii="Times New Roman" w:hAnsi="Times New Roman" w:cs="Times New Roman"/>
          <w:sz w:val="20"/>
          <w:szCs w:val="20"/>
        </w:rPr>
        <w:t xml:space="preserve"> Nature Phys., vol. 13, no. 2, pp. 170–175, 2017.</w:t>
      </w:r>
    </w:p>
    <w:p w:rsidR="00B37621" w:rsidRPr="007A025E" w:rsidRDefault="00B37621" w:rsidP="00B37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25E">
        <w:rPr>
          <w:rFonts w:ascii="Times New Roman" w:hAnsi="Times New Roman" w:cs="Times New Roman"/>
          <w:sz w:val="20"/>
          <w:szCs w:val="20"/>
        </w:rPr>
        <w:t>[6] D. Han</w:t>
      </w:r>
      <w:r w:rsidR="007A025E">
        <w:rPr>
          <w:rFonts w:ascii="Times New Roman" w:hAnsi="Times New Roman" w:cs="Times New Roman"/>
          <w:sz w:val="20"/>
          <w:szCs w:val="20"/>
        </w:rPr>
        <w:t xml:space="preserve"> et al.,</w:t>
      </w:r>
      <w:r w:rsidRPr="007A025E">
        <w:rPr>
          <w:rFonts w:ascii="Times New Roman" w:hAnsi="Times New Roman" w:cs="Times New Roman"/>
          <w:sz w:val="20"/>
          <w:szCs w:val="20"/>
        </w:rPr>
        <w:t xml:space="preserve"> Nature </w:t>
      </w:r>
      <w:proofErr w:type="gramStart"/>
      <w:r w:rsidRPr="007A025E">
        <w:rPr>
          <w:rFonts w:ascii="Times New Roman" w:hAnsi="Times New Roman" w:cs="Times New Roman"/>
          <w:sz w:val="20"/>
          <w:szCs w:val="20"/>
        </w:rPr>
        <w:t>Mater.,</w:t>
      </w:r>
      <w:proofErr w:type="gramEnd"/>
      <w:r w:rsidRPr="007A025E">
        <w:rPr>
          <w:rFonts w:ascii="Times New Roman" w:hAnsi="Times New Roman" w:cs="Times New Roman"/>
          <w:sz w:val="20"/>
          <w:szCs w:val="20"/>
        </w:rPr>
        <w:t xml:space="preserve"> vol. 18, no. 7, pp. 703–708, 2019.</w:t>
      </w:r>
    </w:p>
    <w:p w:rsidR="00B37621" w:rsidRPr="007A025E" w:rsidRDefault="00B37621" w:rsidP="00B37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25E">
        <w:rPr>
          <w:rFonts w:ascii="Times New Roman" w:hAnsi="Times New Roman" w:cs="Times New Roman"/>
          <w:sz w:val="20"/>
          <w:szCs w:val="20"/>
        </w:rPr>
        <w:t>[7] K. Litzius</w:t>
      </w:r>
      <w:r w:rsidR="007A025E">
        <w:rPr>
          <w:rFonts w:ascii="Times New Roman" w:hAnsi="Times New Roman" w:cs="Times New Roman"/>
          <w:sz w:val="20"/>
          <w:szCs w:val="20"/>
        </w:rPr>
        <w:t xml:space="preserve"> et al.</w:t>
      </w:r>
      <w:r w:rsidRPr="007A025E">
        <w:rPr>
          <w:rFonts w:ascii="Times New Roman" w:hAnsi="Times New Roman" w:cs="Times New Roman"/>
          <w:sz w:val="20"/>
          <w:szCs w:val="20"/>
        </w:rPr>
        <w:t xml:space="preserve">, Nature </w:t>
      </w:r>
      <w:proofErr w:type="gramStart"/>
      <w:r w:rsidRPr="007A025E">
        <w:rPr>
          <w:rFonts w:ascii="Times New Roman" w:hAnsi="Times New Roman" w:cs="Times New Roman"/>
          <w:sz w:val="20"/>
          <w:szCs w:val="20"/>
        </w:rPr>
        <w:t>Electron.,</w:t>
      </w:r>
      <w:proofErr w:type="gramEnd"/>
      <w:r w:rsidRPr="007A025E">
        <w:rPr>
          <w:rFonts w:ascii="Times New Roman" w:hAnsi="Times New Roman" w:cs="Times New Roman"/>
          <w:sz w:val="20"/>
          <w:szCs w:val="20"/>
        </w:rPr>
        <w:t xml:space="preserve"> vol. 3, no. 1, pp. 30–36, 2020.</w:t>
      </w:r>
    </w:p>
    <w:p w:rsidR="00B37621" w:rsidRPr="007A025E" w:rsidRDefault="00B37621" w:rsidP="00B37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25E">
        <w:rPr>
          <w:rFonts w:ascii="Times New Roman" w:hAnsi="Times New Roman" w:cs="Times New Roman"/>
          <w:sz w:val="20"/>
          <w:szCs w:val="20"/>
        </w:rPr>
        <w:t xml:space="preserve">[8] J. </w:t>
      </w:r>
      <w:proofErr w:type="spellStart"/>
      <w:r w:rsidRPr="007A025E">
        <w:rPr>
          <w:rFonts w:ascii="Times New Roman" w:hAnsi="Times New Roman" w:cs="Times New Roman"/>
          <w:sz w:val="20"/>
          <w:szCs w:val="20"/>
        </w:rPr>
        <w:t>Zázvorka</w:t>
      </w:r>
      <w:proofErr w:type="spellEnd"/>
      <w:r w:rsidR="007A025E">
        <w:rPr>
          <w:rFonts w:ascii="Times New Roman" w:hAnsi="Times New Roman" w:cs="Times New Roman"/>
          <w:sz w:val="20"/>
          <w:szCs w:val="20"/>
        </w:rPr>
        <w:t xml:space="preserve"> et al.,</w:t>
      </w:r>
      <w:r w:rsidRPr="007A025E">
        <w:rPr>
          <w:rFonts w:ascii="Times New Roman" w:hAnsi="Times New Roman" w:cs="Times New Roman"/>
          <w:sz w:val="20"/>
          <w:szCs w:val="20"/>
        </w:rPr>
        <w:t xml:space="preserve"> Nature </w:t>
      </w:r>
      <w:proofErr w:type="spellStart"/>
      <w:proofErr w:type="gramStart"/>
      <w:r w:rsidRPr="007A025E">
        <w:rPr>
          <w:rFonts w:ascii="Times New Roman" w:hAnsi="Times New Roman" w:cs="Times New Roman"/>
          <w:sz w:val="20"/>
          <w:szCs w:val="20"/>
        </w:rPr>
        <w:t>Nanotechnol</w:t>
      </w:r>
      <w:proofErr w:type="spellEnd"/>
      <w:r w:rsidRPr="007A025E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7A025E">
        <w:rPr>
          <w:rFonts w:ascii="Times New Roman" w:hAnsi="Times New Roman" w:cs="Times New Roman"/>
          <w:sz w:val="20"/>
          <w:szCs w:val="20"/>
        </w:rPr>
        <w:t xml:space="preserve"> vol. 14, no. 7, pp. 658–661, 2019.</w:t>
      </w:r>
    </w:p>
    <w:p w:rsidR="00B37621" w:rsidRPr="007A025E" w:rsidRDefault="00B37621" w:rsidP="00B37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6289">
        <w:rPr>
          <w:rFonts w:ascii="Times New Roman" w:hAnsi="Times New Roman" w:cs="Times New Roman"/>
          <w:sz w:val="20"/>
          <w:szCs w:val="20"/>
          <w:lang w:val="de-DE"/>
        </w:rPr>
        <w:t xml:space="preserve">[9] </w:t>
      </w:r>
      <w:r w:rsidR="007A025E" w:rsidRPr="00346289">
        <w:rPr>
          <w:rFonts w:ascii="Times New Roman" w:hAnsi="Times New Roman" w:cs="Times New Roman"/>
          <w:sz w:val="20"/>
          <w:szCs w:val="20"/>
          <w:lang w:val="de-DE"/>
        </w:rPr>
        <w:t xml:space="preserve">N. </w:t>
      </w:r>
      <w:proofErr w:type="spellStart"/>
      <w:r w:rsidR="007A025E" w:rsidRPr="00346289">
        <w:rPr>
          <w:rFonts w:ascii="Times New Roman" w:hAnsi="Times New Roman" w:cs="Times New Roman"/>
          <w:sz w:val="20"/>
          <w:szCs w:val="20"/>
          <w:lang w:val="de-DE"/>
        </w:rPr>
        <w:t>Kerber</w:t>
      </w:r>
      <w:proofErr w:type="spellEnd"/>
      <w:r w:rsidR="007A025E" w:rsidRPr="00346289">
        <w:rPr>
          <w:rFonts w:ascii="Times New Roman" w:hAnsi="Times New Roman" w:cs="Times New Roman"/>
          <w:sz w:val="20"/>
          <w:szCs w:val="20"/>
          <w:lang w:val="de-DE"/>
        </w:rPr>
        <w:t xml:space="preserve"> et al.,</w:t>
      </w:r>
      <w:r w:rsidR="00346289" w:rsidRPr="00346289">
        <w:rPr>
          <w:rFonts w:ascii="Times New Roman" w:hAnsi="Times New Roman" w:cs="Times New Roman"/>
          <w:sz w:val="20"/>
          <w:szCs w:val="20"/>
          <w:lang w:val="de-DE"/>
        </w:rPr>
        <w:t xml:space="preserve"> Phys.</w:t>
      </w:r>
      <w:r w:rsidR="00346289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346289" w:rsidRPr="00346289">
        <w:rPr>
          <w:rFonts w:ascii="Times New Roman" w:hAnsi="Times New Roman" w:cs="Times New Roman"/>
          <w:sz w:val="20"/>
          <w:szCs w:val="20"/>
          <w:lang w:val="en-GB"/>
        </w:rPr>
        <w:t>Rev.</w:t>
      </w:r>
      <w:r w:rsidR="00346289">
        <w:rPr>
          <w:rFonts w:ascii="Times New Roman" w:hAnsi="Times New Roman" w:cs="Times New Roman"/>
          <w:sz w:val="20"/>
          <w:szCs w:val="20"/>
          <w:lang w:val="en-GB"/>
        </w:rPr>
        <w:t xml:space="preserve"> Appl., vol. 15, 044029 (2021)</w:t>
      </w:r>
      <w:r w:rsidR="00346289">
        <w:rPr>
          <w:rFonts w:ascii="Times New Roman" w:hAnsi="Times New Roman" w:cs="Times New Roman"/>
          <w:sz w:val="20"/>
          <w:szCs w:val="20"/>
        </w:rPr>
        <w:t>.</w:t>
      </w:r>
    </w:p>
    <w:p w:rsidR="00C73FC2" w:rsidRPr="0024232D" w:rsidRDefault="007B46D1" w:rsidP="007A025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A025E">
        <w:rPr>
          <w:rFonts w:ascii="Times New Roman" w:hAnsi="Times New Roman" w:cs="Times New Roman"/>
          <w:sz w:val="20"/>
          <w:szCs w:val="20"/>
        </w:rPr>
        <w:t>[10]</w:t>
      </w:r>
      <w:r w:rsidR="007A025E" w:rsidRPr="007A025E">
        <w:rPr>
          <w:rFonts w:ascii="Times New Roman" w:hAnsi="Times New Roman" w:cs="Times New Roman"/>
          <w:sz w:val="20"/>
          <w:szCs w:val="20"/>
        </w:rPr>
        <w:t xml:space="preserve"> J</w:t>
      </w:r>
      <w:r w:rsidR="00C73FC2" w:rsidRPr="007A025E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. </w:t>
      </w:r>
      <w:proofErr w:type="spellStart"/>
      <w:r w:rsidR="00C73FC2" w:rsidRPr="007A025E">
        <w:rPr>
          <w:rFonts w:ascii="Times New Roman" w:hAnsi="Times New Roman" w:cs="Times New Roman"/>
          <w:color w:val="000000"/>
          <w:sz w:val="20"/>
          <w:szCs w:val="20"/>
          <w:lang w:val="en-GB"/>
        </w:rPr>
        <w:t>Zazvorka</w:t>
      </w:r>
      <w:proofErr w:type="spellEnd"/>
      <w:r w:rsidR="00C73FC2" w:rsidRPr="007A025E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et al., Adv. </w:t>
      </w:r>
      <w:proofErr w:type="spellStart"/>
      <w:r w:rsidR="00C73FC2" w:rsidRPr="007A025E">
        <w:rPr>
          <w:rFonts w:ascii="Times New Roman" w:hAnsi="Times New Roman" w:cs="Times New Roman"/>
          <w:color w:val="000000"/>
          <w:sz w:val="20"/>
          <w:szCs w:val="20"/>
          <w:lang w:val="en-GB"/>
        </w:rPr>
        <w:t>Funct</w:t>
      </w:r>
      <w:proofErr w:type="spellEnd"/>
      <w:r w:rsidR="00C73FC2" w:rsidRPr="007A025E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. </w:t>
      </w:r>
      <w:r w:rsidR="00C73FC2" w:rsidRPr="007A025E">
        <w:rPr>
          <w:rFonts w:ascii="Times New Roman" w:hAnsi="Times New Roman" w:cs="Times New Roman"/>
          <w:color w:val="000000"/>
          <w:sz w:val="20"/>
          <w:szCs w:val="20"/>
        </w:rPr>
        <w:t>Mater. 2004037 (2020)</w:t>
      </w:r>
      <w:r w:rsidR="007A025E" w:rsidRPr="007A025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C73FC2" w:rsidRPr="007A025E">
        <w:rPr>
          <w:rFonts w:ascii="Times New Roman" w:hAnsi="Times New Roman" w:cs="Times New Roman"/>
          <w:color w:val="000000"/>
          <w:sz w:val="20"/>
          <w:szCs w:val="20"/>
        </w:rPr>
        <w:t xml:space="preserve">M. Kläui, Nature </w:t>
      </w:r>
      <w:proofErr w:type="gramStart"/>
      <w:r w:rsidR="00C73FC2" w:rsidRPr="007A025E">
        <w:rPr>
          <w:rFonts w:ascii="Times New Roman" w:hAnsi="Times New Roman" w:cs="Times New Roman"/>
          <w:color w:val="000000"/>
          <w:sz w:val="20"/>
          <w:szCs w:val="20"/>
        </w:rPr>
        <w:t>Nano.</w:t>
      </w:r>
      <w:r w:rsidR="00346289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="00346289">
        <w:rPr>
          <w:rFonts w:ascii="Times New Roman" w:hAnsi="Times New Roman" w:cs="Times New Roman"/>
          <w:color w:val="000000"/>
          <w:sz w:val="20"/>
          <w:szCs w:val="20"/>
        </w:rPr>
        <w:t xml:space="preserve"> vol.</w:t>
      </w:r>
      <w:r w:rsidR="00C73FC2" w:rsidRPr="007A025E">
        <w:rPr>
          <w:rFonts w:ascii="Times New Roman" w:hAnsi="Times New Roman" w:cs="Times New Roman"/>
          <w:color w:val="000000"/>
          <w:sz w:val="20"/>
          <w:szCs w:val="20"/>
        </w:rPr>
        <w:t xml:space="preserve"> 15, 726 (2020)</w:t>
      </w:r>
      <w:r w:rsidR="007A025E" w:rsidRPr="007A025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C73FC2" w:rsidRPr="007A025E">
        <w:rPr>
          <w:rFonts w:ascii="Times New Roman" w:hAnsi="Times New Roman" w:cs="Times New Roman"/>
          <w:color w:val="000000"/>
          <w:sz w:val="20"/>
          <w:szCs w:val="20"/>
        </w:rPr>
        <w:t>C. Song et a</w:t>
      </w:r>
      <w:r w:rsidR="00C73FC2" w:rsidRPr="0024232D">
        <w:rPr>
          <w:rFonts w:ascii="Times New Roman" w:hAnsi="Times New Roman" w:cs="Times New Roman"/>
          <w:color w:val="000000"/>
          <w:sz w:val="20"/>
          <w:szCs w:val="20"/>
        </w:rPr>
        <w:t xml:space="preserve">l., </w:t>
      </w:r>
      <w:r w:rsidR="00346289">
        <w:rPr>
          <w:rFonts w:ascii="Times New Roman" w:hAnsi="Times New Roman" w:cs="Times New Roman"/>
          <w:color w:val="000000"/>
          <w:sz w:val="20"/>
          <w:szCs w:val="20"/>
        </w:rPr>
        <w:t xml:space="preserve">Adv. </w:t>
      </w:r>
      <w:proofErr w:type="spellStart"/>
      <w:r w:rsidR="00346289">
        <w:rPr>
          <w:rFonts w:ascii="Times New Roman" w:hAnsi="Times New Roman" w:cs="Times New Roman"/>
          <w:color w:val="000000"/>
          <w:sz w:val="20"/>
          <w:szCs w:val="20"/>
        </w:rPr>
        <w:t>Funct</w:t>
      </w:r>
      <w:proofErr w:type="spellEnd"/>
      <w:r w:rsidR="00346289">
        <w:rPr>
          <w:rFonts w:ascii="Times New Roman" w:hAnsi="Times New Roman" w:cs="Times New Roman"/>
          <w:color w:val="000000"/>
          <w:sz w:val="20"/>
          <w:szCs w:val="20"/>
        </w:rPr>
        <w:t xml:space="preserve">. Mater. 31, </w:t>
      </w:r>
      <w:r w:rsidR="00346289" w:rsidRPr="00346289">
        <w:rPr>
          <w:rFonts w:ascii="Times New Roman" w:hAnsi="Times New Roman" w:cs="Times New Roman"/>
          <w:color w:val="000000"/>
          <w:sz w:val="20"/>
          <w:szCs w:val="20"/>
        </w:rPr>
        <w:t>2010739</w:t>
      </w:r>
      <w:r w:rsidR="00346289">
        <w:rPr>
          <w:rFonts w:ascii="Times New Roman" w:hAnsi="Times New Roman" w:cs="Times New Roman"/>
          <w:color w:val="000000"/>
          <w:sz w:val="20"/>
          <w:szCs w:val="20"/>
        </w:rPr>
        <w:t xml:space="preserve"> (2021).</w:t>
      </w:r>
    </w:p>
    <w:sectPr w:rsidR="00C73FC2" w:rsidRPr="0024232D" w:rsidSect="0084125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A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NTEwNjY1NDGwMLdQ0lEKTi0uzszPAykwrAUADthqvywAAAA="/>
  </w:docVars>
  <w:rsids>
    <w:rsidRoot w:val="00F32FE9"/>
    <w:rsid w:val="000730AA"/>
    <w:rsid w:val="0024232D"/>
    <w:rsid w:val="00346289"/>
    <w:rsid w:val="00395D88"/>
    <w:rsid w:val="003D1CFE"/>
    <w:rsid w:val="003F63BC"/>
    <w:rsid w:val="00404F12"/>
    <w:rsid w:val="00427149"/>
    <w:rsid w:val="00796231"/>
    <w:rsid w:val="007A025E"/>
    <w:rsid w:val="007B46D1"/>
    <w:rsid w:val="00816557"/>
    <w:rsid w:val="0084125D"/>
    <w:rsid w:val="009E0A16"/>
    <w:rsid w:val="00A2317D"/>
    <w:rsid w:val="00B37621"/>
    <w:rsid w:val="00BD0162"/>
    <w:rsid w:val="00C41E4A"/>
    <w:rsid w:val="00C73FC2"/>
    <w:rsid w:val="00CD76B4"/>
    <w:rsid w:val="00D20450"/>
    <w:rsid w:val="00D62E87"/>
    <w:rsid w:val="00D9136B"/>
    <w:rsid w:val="00E925F1"/>
    <w:rsid w:val="00F32FE9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9350"/>
  <w15:chartTrackingRefBased/>
  <w15:docId w15:val="{C7ACD24F-93CA-4A6A-8769-7A98EF68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76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D91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9136B"/>
    <w:rPr>
      <w:rFonts w:ascii="Courier New" w:eastAsia="Times New Roman" w:hAnsi="Courier New" w:cs="Courier New"/>
      <w:sz w:val="20"/>
      <w:szCs w:val="2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monikaarya18@outlook.com</dc:creator>
  <cp:keywords/>
  <dc:description/>
  <cp:lastModifiedBy>Member Klaeuilab</cp:lastModifiedBy>
  <cp:revision>4</cp:revision>
  <dcterms:created xsi:type="dcterms:W3CDTF">2021-10-07T15:07:00Z</dcterms:created>
  <dcterms:modified xsi:type="dcterms:W3CDTF">2021-10-07T15:11:00Z</dcterms:modified>
</cp:coreProperties>
</file>